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11D84">
      <w:pPr>
        <w:tabs>
          <w:tab w:val="left" w:pos="7371"/>
          <w:tab w:val="left" w:pos="7513"/>
        </w:tabs>
        <w:overflowPunct w:val="0"/>
        <w:spacing w:line="600" w:lineRule="exact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附件</w:t>
      </w:r>
      <w:r>
        <w:rPr>
          <w:rFonts w:hint="eastAsia" w:eastAsia="仿宋_GB2312"/>
          <w:color w:val="000000"/>
          <w:sz w:val="31"/>
          <w:szCs w:val="28"/>
        </w:rPr>
        <w:t>5</w:t>
      </w:r>
    </w:p>
    <w:p w14:paraId="69A53B2B">
      <w:pPr>
        <w:tabs>
          <w:tab w:val="left" w:pos="7371"/>
          <w:tab w:val="left" w:pos="7513"/>
        </w:tabs>
        <w:overflowPunct w:val="0"/>
        <w:spacing w:before="156" w:beforeLines="50" w:after="156" w:afterLines="50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煤炭洗选建设项目竣工验收登记表</w:t>
      </w:r>
    </w:p>
    <w:bookmarkEnd w:id="0"/>
    <w:tbl>
      <w:tblPr>
        <w:tblStyle w:val="2"/>
        <w:tblW w:w="9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6768"/>
      </w:tblGrid>
      <w:tr w14:paraId="5206D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472" w:type="dxa"/>
            <w:shd w:val="clear" w:color="auto" w:fill="auto"/>
            <w:noWrap w:val="0"/>
            <w:vAlign w:val="center"/>
          </w:tcPr>
          <w:p w14:paraId="23BE1454">
            <w:pPr>
              <w:overflowPunct w:val="0"/>
              <w:jc w:val="center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1"/>
                <w:sz w:val="24"/>
                <w:szCs w:val="22"/>
              </w:rPr>
              <w:t>企业名称</w:t>
            </w:r>
          </w:p>
        </w:tc>
        <w:tc>
          <w:tcPr>
            <w:tcW w:w="6768" w:type="dxa"/>
            <w:shd w:val="clear" w:color="auto" w:fill="auto"/>
            <w:noWrap w:val="0"/>
            <w:vAlign w:val="center"/>
          </w:tcPr>
          <w:p w14:paraId="632ECE19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3DB0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472" w:type="dxa"/>
            <w:shd w:val="clear" w:color="auto" w:fill="auto"/>
            <w:noWrap w:val="0"/>
            <w:vAlign w:val="center"/>
          </w:tcPr>
          <w:p w14:paraId="0F412892">
            <w:pPr>
              <w:overflowPunct w:val="0"/>
              <w:jc w:val="center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2"/>
                <w:sz w:val="24"/>
                <w:szCs w:val="22"/>
              </w:rPr>
              <w:t>项目名称</w:t>
            </w:r>
          </w:p>
        </w:tc>
        <w:tc>
          <w:tcPr>
            <w:tcW w:w="6768" w:type="dxa"/>
            <w:shd w:val="clear" w:color="auto" w:fill="auto"/>
            <w:noWrap w:val="0"/>
            <w:vAlign w:val="center"/>
          </w:tcPr>
          <w:p w14:paraId="187C3FCE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1A6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  <w:jc w:val="center"/>
        </w:trPr>
        <w:tc>
          <w:tcPr>
            <w:tcW w:w="2472" w:type="dxa"/>
            <w:shd w:val="clear" w:color="auto" w:fill="auto"/>
            <w:noWrap w:val="0"/>
            <w:vAlign w:val="center"/>
          </w:tcPr>
          <w:p w14:paraId="3074AD81">
            <w:pPr>
              <w:overflowPunct w:val="0"/>
              <w:jc w:val="center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-1"/>
                <w:sz w:val="24"/>
                <w:szCs w:val="22"/>
              </w:rPr>
              <w:t>报送资料清单</w:t>
            </w:r>
          </w:p>
        </w:tc>
        <w:tc>
          <w:tcPr>
            <w:tcW w:w="6768" w:type="dxa"/>
            <w:shd w:val="clear" w:color="auto" w:fill="auto"/>
            <w:noWrap w:val="0"/>
            <w:vAlign w:val="center"/>
          </w:tcPr>
          <w:p w14:paraId="0CD8BBC3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2277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  <w:jc w:val="center"/>
        </w:trPr>
        <w:tc>
          <w:tcPr>
            <w:tcW w:w="9240" w:type="dxa"/>
            <w:gridSpan w:val="2"/>
            <w:shd w:val="clear" w:color="auto" w:fill="auto"/>
            <w:noWrap w:val="0"/>
            <w:vAlign w:val="center"/>
          </w:tcPr>
          <w:p w14:paraId="69ADDD89">
            <w:pPr>
              <w:overflowPunct w:val="0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2"/>
                <w:sz w:val="24"/>
                <w:szCs w:val="22"/>
              </w:rPr>
              <w:t>县能源局</w:t>
            </w:r>
            <w:r>
              <w:rPr>
                <w:rFonts w:hint="eastAsia" w:cs="宋体"/>
                <w:spacing w:val="2"/>
                <w:sz w:val="24"/>
                <w:szCs w:val="22"/>
              </w:rPr>
              <w:t>（能源</w:t>
            </w:r>
            <w:r>
              <w:rPr>
                <w:rFonts w:cs="宋体"/>
                <w:spacing w:val="2"/>
                <w:sz w:val="24"/>
                <w:szCs w:val="22"/>
              </w:rPr>
              <w:t>管理部门</w:t>
            </w:r>
            <w:r>
              <w:rPr>
                <w:rFonts w:hint="eastAsia" w:cs="宋体"/>
                <w:spacing w:val="2"/>
                <w:sz w:val="24"/>
                <w:szCs w:val="22"/>
              </w:rPr>
              <w:t>）：</w:t>
            </w:r>
          </w:p>
          <w:p w14:paraId="1311AEF4">
            <w:pPr>
              <w:pStyle w:val="4"/>
              <w:overflowPunct w:val="0"/>
              <w:jc w:val="center"/>
              <w:rPr>
                <w:rFonts w:ascii="Times New Roman" w:hAnsi="Times New Roman" w:eastAsia="等线"/>
                <w:sz w:val="24"/>
                <w:lang w:eastAsia="zh-CN"/>
              </w:rPr>
            </w:pPr>
          </w:p>
          <w:p w14:paraId="08A4DBD1">
            <w:pPr>
              <w:pStyle w:val="4"/>
              <w:overflowPunct w:val="0"/>
              <w:jc w:val="center"/>
              <w:rPr>
                <w:rFonts w:hint="eastAsia" w:ascii="Times New Roman" w:hAnsi="Times New Roman" w:eastAsia="等线"/>
                <w:sz w:val="24"/>
                <w:lang w:eastAsia="zh-CN"/>
              </w:rPr>
            </w:pPr>
          </w:p>
          <w:p w14:paraId="074DC585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14:paraId="2F619A30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14:paraId="602F1CE2">
            <w:pPr>
              <w:overflowPunct w:val="0"/>
              <w:ind w:right="1050" w:rightChars="5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hint="eastAsia" w:cs="宋体"/>
                <w:spacing w:val="8"/>
                <w:sz w:val="24"/>
                <w:szCs w:val="22"/>
              </w:rPr>
              <w:t>（</w:t>
            </w:r>
            <w:r>
              <w:rPr>
                <w:rFonts w:cs="宋体"/>
                <w:spacing w:val="8"/>
                <w:sz w:val="24"/>
                <w:szCs w:val="22"/>
              </w:rPr>
              <w:t>盖章</w:t>
            </w:r>
            <w:r>
              <w:rPr>
                <w:rFonts w:hint="eastAsia" w:cs="宋体"/>
                <w:spacing w:val="8"/>
                <w:sz w:val="24"/>
                <w:szCs w:val="22"/>
              </w:rPr>
              <w:t>）</w:t>
            </w:r>
          </w:p>
          <w:p w14:paraId="1B11ED38">
            <w:pPr>
              <w:overflowPunct w:val="0"/>
              <w:ind w:right="840" w:rightChars="4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-8"/>
                <w:sz w:val="24"/>
                <w:szCs w:val="22"/>
              </w:rPr>
              <w:t>年</w:t>
            </w:r>
            <w:r>
              <w:rPr>
                <w:rFonts w:hint="eastAsia" w:cs="宋体"/>
                <w:spacing w:val="18"/>
                <w:sz w:val="24"/>
                <w:szCs w:val="22"/>
              </w:rPr>
              <w:t xml:space="preserve">   </w:t>
            </w:r>
            <w:r>
              <w:rPr>
                <w:rFonts w:cs="宋体"/>
                <w:spacing w:val="-8"/>
                <w:sz w:val="24"/>
                <w:szCs w:val="22"/>
              </w:rPr>
              <w:t>月</w:t>
            </w:r>
            <w:r>
              <w:rPr>
                <w:rFonts w:hint="eastAsia" w:cs="宋体"/>
                <w:spacing w:val="18"/>
                <w:sz w:val="24"/>
                <w:szCs w:val="22"/>
              </w:rPr>
              <w:t xml:space="preserve">   </w:t>
            </w:r>
            <w:r>
              <w:rPr>
                <w:rFonts w:cs="宋体"/>
                <w:spacing w:val="-8"/>
                <w:sz w:val="24"/>
                <w:szCs w:val="22"/>
              </w:rPr>
              <w:t>日</w:t>
            </w:r>
          </w:p>
        </w:tc>
      </w:tr>
      <w:tr w14:paraId="2F4E0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  <w:jc w:val="center"/>
        </w:trPr>
        <w:tc>
          <w:tcPr>
            <w:tcW w:w="9240" w:type="dxa"/>
            <w:gridSpan w:val="2"/>
            <w:shd w:val="clear" w:color="auto" w:fill="auto"/>
            <w:noWrap w:val="0"/>
            <w:vAlign w:val="center"/>
          </w:tcPr>
          <w:p w14:paraId="4EE0890D">
            <w:pPr>
              <w:overflowPunct w:val="0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-4"/>
                <w:sz w:val="24"/>
                <w:szCs w:val="22"/>
              </w:rPr>
              <w:t>市能源局：</w:t>
            </w:r>
          </w:p>
          <w:p w14:paraId="3F61CF70">
            <w:pPr>
              <w:pStyle w:val="4"/>
              <w:overflowPunct w:val="0"/>
              <w:jc w:val="center"/>
              <w:rPr>
                <w:rFonts w:ascii="Times New Roman" w:hAnsi="Times New Roman" w:eastAsia="等线"/>
                <w:sz w:val="24"/>
                <w:lang w:eastAsia="zh-CN"/>
              </w:rPr>
            </w:pPr>
          </w:p>
          <w:p w14:paraId="485A601E">
            <w:pPr>
              <w:pStyle w:val="4"/>
              <w:overflowPunct w:val="0"/>
              <w:jc w:val="center"/>
              <w:rPr>
                <w:rFonts w:hint="eastAsia" w:ascii="Times New Roman" w:hAnsi="Times New Roman" w:eastAsia="等线"/>
                <w:sz w:val="24"/>
                <w:lang w:eastAsia="zh-CN"/>
              </w:rPr>
            </w:pPr>
          </w:p>
          <w:p w14:paraId="6871A1B9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14:paraId="635650D1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14:paraId="69978B1A">
            <w:pPr>
              <w:overflowPunct w:val="0"/>
              <w:ind w:right="1050" w:rightChars="5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hint="eastAsia" w:cs="宋体"/>
                <w:spacing w:val="8"/>
                <w:sz w:val="24"/>
                <w:szCs w:val="22"/>
              </w:rPr>
              <w:t>（</w:t>
            </w:r>
            <w:r>
              <w:rPr>
                <w:rFonts w:cs="宋体"/>
                <w:spacing w:val="8"/>
                <w:sz w:val="24"/>
                <w:szCs w:val="22"/>
              </w:rPr>
              <w:t>盖章</w:t>
            </w:r>
            <w:r>
              <w:rPr>
                <w:rFonts w:hint="eastAsia" w:cs="宋体"/>
                <w:spacing w:val="8"/>
                <w:sz w:val="24"/>
                <w:szCs w:val="22"/>
              </w:rPr>
              <w:t>）</w:t>
            </w:r>
          </w:p>
          <w:p w14:paraId="0F098437">
            <w:pPr>
              <w:overflowPunct w:val="0"/>
              <w:ind w:right="840" w:rightChars="4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-8"/>
                <w:sz w:val="24"/>
                <w:szCs w:val="22"/>
              </w:rPr>
              <w:t>年</w:t>
            </w:r>
            <w:r>
              <w:rPr>
                <w:rFonts w:hint="eastAsia" w:cs="宋体"/>
                <w:spacing w:val="18"/>
                <w:sz w:val="24"/>
                <w:szCs w:val="22"/>
              </w:rPr>
              <w:t xml:space="preserve">   </w:t>
            </w:r>
            <w:r>
              <w:rPr>
                <w:rFonts w:cs="宋体"/>
                <w:spacing w:val="-8"/>
                <w:sz w:val="24"/>
                <w:szCs w:val="22"/>
              </w:rPr>
              <w:t>月</w:t>
            </w:r>
            <w:r>
              <w:rPr>
                <w:rFonts w:hint="eastAsia" w:cs="宋体"/>
                <w:spacing w:val="18"/>
                <w:sz w:val="24"/>
                <w:szCs w:val="22"/>
              </w:rPr>
              <w:t xml:space="preserve">   </w:t>
            </w:r>
            <w:r>
              <w:rPr>
                <w:rFonts w:cs="宋体"/>
                <w:spacing w:val="-8"/>
                <w:sz w:val="24"/>
                <w:szCs w:val="22"/>
              </w:rPr>
              <w:t>日</w:t>
            </w:r>
          </w:p>
        </w:tc>
      </w:tr>
    </w:tbl>
    <w:p w14:paraId="2BC8B766"/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2RmN2IxNjk2NzlmNDI0OGUwYzJmZDFkN2E4ODkifQ=="/>
  </w:docVars>
  <w:rsids>
    <w:rsidRoot w:val="426B6414"/>
    <w:rsid w:val="426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2024-07-25T09:41:00Z</dcterms:created>
  <dc:creator>艾鑫儿</dc:creator>
  <cp:lastModifiedBy>艾鑫儿</cp:lastModifiedBy>
  <dcterms:modified xsi:type="dcterms:W3CDTF">2024-07-25T09:44:32Z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3CB273F940684886ABFF3554C5105F78_11</vt:lpwstr>
  </property>
</Properties>
</file>